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3593" w14:textId="552B1B16" w:rsidR="005F2702" w:rsidRPr="00312615" w:rsidRDefault="005F2702" w:rsidP="005F2702">
      <w:pPr>
        <w:jc w:val="center"/>
        <w:rPr>
          <w:rFonts w:ascii="UD デジタル 教科書体 NK-B" w:eastAsia="UD デジタル 教科書体 NK-B"/>
          <w:sz w:val="28"/>
          <w:szCs w:val="32"/>
        </w:rPr>
      </w:pPr>
      <w:r w:rsidRPr="00312615">
        <w:rPr>
          <w:rFonts w:ascii="UD デジタル 教科書体 NK-B" w:eastAsia="UD デジタル 教科書体 NK-B" w:hint="eastAsia"/>
          <w:sz w:val="28"/>
          <w:szCs w:val="32"/>
        </w:rPr>
        <w:t>児童思春期外来　受付相談票</w:t>
      </w:r>
    </w:p>
    <w:p w14:paraId="71BAEB8A" w14:textId="77777777" w:rsidR="00BD3E25" w:rsidRPr="00BD3E25" w:rsidRDefault="00BD3E25" w:rsidP="005F2702">
      <w:pPr>
        <w:jc w:val="center"/>
        <w:rPr>
          <w:rFonts w:ascii="UD デジタル 教科書体 NK-R" w:eastAsia="UD デジタル 教科書体 NK-R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8"/>
        <w:gridCol w:w="991"/>
        <w:gridCol w:w="2407"/>
        <w:gridCol w:w="286"/>
        <w:gridCol w:w="567"/>
        <w:gridCol w:w="850"/>
        <w:gridCol w:w="2835"/>
      </w:tblGrid>
      <w:tr w:rsidR="005F2702" w14:paraId="3B5C672C" w14:textId="77777777" w:rsidTr="00800C8C">
        <w:tc>
          <w:tcPr>
            <w:tcW w:w="1698" w:type="dxa"/>
            <w:vMerge w:val="restart"/>
            <w:vAlign w:val="center"/>
          </w:tcPr>
          <w:p w14:paraId="124263B5" w14:textId="1B3EC903" w:rsidR="005F2702" w:rsidRDefault="005F2702" w:rsidP="005F270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紹介機関</w:t>
            </w:r>
          </w:p>
        </w:tc>
        <w:tc>
          <w:tcPr>
            <w:tcW w:w="991" w:type="dxa"/>
          </w:tcPr>
          <w:p w14:paraId="17F7CFC7" w14:textId="5D121F11" w:rsidR="005F2702" w:rsidRDefault="005F27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機関名</w:t>
            </w:r>
          </w:p>
        </w:tc>
        <w:tc>
          <w:tcPr>
            <w:tcW w:w="2407" w:type="dxa"/>
          </w:tcPr>
          <w:p w14:paraId="18EAC18A" w14:textId="77777777" w:rsidR="005F2702" w:rsidRDefault="005F270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3" w:type="dxa"/>
            <w:gridSpan w:val="2"/>
          </w:tcPr>
          <w:p w14:paraId="010F801C" w14:textId="2FB922F9" w:rsidR="005F2702" w:rsidRDefault="005F27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3685" w:type="dxa"/>
            <w:gridSpan w:val="2"/>
          </w:tcPr>
          <w:p w14:paraId="4AB275C2" w14:textId="77777777" w:rsidR="005F2702" w:rsidRDefault="005F2702">
            <w:pPr>
              <w:rPr>
                <w:rFonts w:ascii="UD デジタル 教科書体 NK-R" w:eastAsia="UD デジタル 教科書体 NK-R"/>
              </w:rPr>
            </w:pPr>
          </w:p>
        </w:tc>
      </w:tr>
      <w:tr w:rsidR="005F2702" w14:paraId="43AE4D58" w14:textId="77777777" w:rsidTr="00800C8C">
        <w:tc>
          <w:tcPr>
            <w:tcW w:w="1698" w:type="dxa"/>
            <w:vMerge/>
          </w:tcPr>
          <w:p w14:paraId="62EEE42A" w14:textId="639C5936" w:rsidR="005F2702" w:rsidRDefault="005F270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1" w:type="dxa"/>
          </w:tcPr>
          <w:p w14:paraId="01B40FA8" w14:textId="34C77AC9" w:rsidR="005F2702" w:rsidRDefault="005F27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連絡先</w:t>
            </w:r>
          </w:p>
        </w:tc>
        <w:tc>
          <w:tcPr>
            <w:tcW w:w="6945" w:type="dxa"/>
            <w:gridSpan w:val="5"/>
          </w:tcPr>
          <w:p w14:paraId="55A20533" w14:textId="77777777" w:rsidR="005F2702" w:rsidRDefault="005F2702">
            <w:pPr>
              <w:rPr>
                <w:rFonts w:ascii="UD デジタル 教科書体 NK-R" w:eastAsia="UD デジタル 教科書体 NK-R"/>
              </w:rPr>
            </w:pPr>
          </w:p>
        </w:tc>
      </w:tr>
      <w:tr w:rsidR="000C2C76" w14:paraId="382E6A89" w14:textId="77777777" w:rsidTr="00FA4683">
        <w:tc>
          <w:tcPr>
            <w:tcW w:w="1698" w:type="dxa"/>
            <w:vMerge w:val="restart"/>
            <w:vAlign w:val="center"/>
          </w:tcPr>
          <w:p w14:paraId="7BAFF411" w14:textId="77777777" w:rsidR="000C2C76" w:rsidRDefault="000C2C76" w:rsidP="00FA468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対象児童名（A）</w:t>
            </w:r>
          </w:p>
        </w:tc>
        <w:tc>
          <w:tcPr>
            <w:tcW w:w="991" w:type="dxa"/>
          </w:tcPr>
          <w:p w14:paraId="28332178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2693" w:type="dxa"/>
            <w:gridSpan w:val="2"/>
          </w:tcPr>
          <w:p w14:paraId="4C97C4A5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gridSpan w:val="2"/>
          </w:tcPr>
          <w:p w14:paraId="755FD5CA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2835" w:type="dxa"/>
          </w:tcPr>
          <w:p w14:paraId="78999D24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</w:p>
        </w:tc>
      </w:tr>
      <w:tr w:rsidR="000C2C76" w14:paraId="4BB70876" w14:textId="77777777" w:rsidTr="00FA4683">
        <w:tc>
          <w:tcPr>
            <w:tcW w:w="1698" w:type="dxa"/>
            <w:vMerge/>
          </w:tcPr>
          <w:p w14:paraId="67B9D85E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5FAE7CBE" w14:textId="77777777" w:rsidR="000C2C76" w:rsidRDefault="000C2C76" w:rsidP="00FA468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名前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43F462C2" w14:textId="77777777" w:rsidR="000C2C76" w:rsidRPr="00312615" w:rsidRDefault="000C2C76" w:rsidP="00FA4683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117D8F3C" w14:textId="77777777" w:rsidR="000C2C76" w:rsidRDefault="000C2C76" w:rsidP="00FA468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2835" w:type="dxa"/>
          </w:tcPr>
          <w:p w14:paraId="18ECB3B6" w14:textId="77777777" w:rsidR="000C2C76" w:rsidRDefault="000C2C76" w:rsidP="00FA4683">
            <w:pPr>
              <w:ind w:right="-104" w:firstLineChars="249" w:firstLine="523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月　　　日（　　　歳）</w:t>
            </w:r>
          </w:p>
        </w:tc>
      </w:tr>
      <w:tr w:rsidR="000C2C76" w14:paraId="2BA8674F" w14:textId="77777777" w:rsidTr="00FA4683">
        <w:tc>
          <w:tcPr>
            <w:tcW w:w="1698" w:type="dxa"/>
            <w:vMerge/>
          </w:tcPr>
          <w:p w14:paraId="47CC6B50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1" w:type="dxa"/>
            <w:vMerge/>
          </w:tcPr>
          <w:p w14:paraId="083DAABE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93" w:type="dxa"/>
            <w:gridSpan w:val="2"/>
            <w:vMerge/>
          </w:tcPr>
          <w:p w14:paraId="40CBE3DC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gridSpan w:val="2"/>
            <w:vMerge/>
          </w:tcPr>
          <w:p w14:paraId="68F14889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14:paraId="0B7892E7" w14:textId="77777777" w:rsidR="000C2C76" w:rsidRDefault="000C2C76" w:rsidP="00FA4683">
            <w:pPr>
              <w:ind w:right="-388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（就学前/小・中・高　　　　年）</w:t>
            </w:r>
          </w:p>
        </w:tc>
      </w:tr>
      <w:tr w:rsidR="000C2C76" w14:paraId="26804BA2" w14:textId="77777777" w:rsidTr="00FA4683">
        <w:tc>
          <w:tcPr>
            <w:tcW w:w="1698" w:type="dxa"/>
          </w:tcPr>
          <w:p w14:paraId="76900ECC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保護者名</w:t>
            </w:r>
          </w:p>
        </w:tc>
        <w:tc>
          <w:tcPr>
            <w:tcW w:w="3684" w:type="dxa"/>
            <w:gridSpan w:val="3"/>
          </w:tcPr>
          <w:p w14:paraId="0F94A4CB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gridSpan w:val="2"/>
          </w:tcPr>
          <w:p w14:paraId="5482BCD0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（A）との関係</w:t>
            </w:r>
          </w:p>
        </w:tc>
        <w:tc>
          <w:tcPr>
            <w:tcW w:w="2835" w:type="dxa"/>
          </w:tcPr>
          <w:p w14:paraId="369252D3" w14:textId="77777777" w:rsidR="000C2C76" w:rsidRDefault="000C2C76" w:rsidP="00FA4683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21008E07" w14:textId="0724A614" w:rsidR="005F2702" w:rsidRDefault="005F2702">
      <w:pPr>
        <w:rPr>
          <w:rFonts w:ascii="UD デジタル 教科書体 NK-R" w:eastAsia="UD デジタル 教科書体 NK-R" w:hint="eastAsia"/>
        </w:rPr>
      </w:pPr>
    </w:p>
    <w:p w14:paraId="2403F847" w14:textId="375E6575" w:rsidR="005F2702" w:rsidRDefault="00BD3E2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１．現在の状況：保護者とは現段階でどのような話し合いをされていますか？</w:t>
      </w:r>
    </w:p>
    <w:p w14:paraId="6A787315" w14:textId="127C040B" w:rsidR="00BD3E25" w:rsidRPr="00800C8C" w:rsidRDefault="00BD3E25" w:rsidP="00800C8C">
      <w:pPr>
        <w:ind w:leftChars="100"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□　</w:t>
      </w:r>
      <w:r w:rsidR="00800C8C">
        <w:rPr>
          <w:rFonts w:ascii="UD デジタル 教科書体 NK-R" w:eastAsia="UD デジタル 教科書体 NK-R" w:hint="eastAsia"/>
        </w:rPr>
        <w:t>受付</w:t>
      </w:r>
      <w:r>
        <w:rPr>
          <w:rFonts w:ascii="UD デジタル 教科書体 NK-R" w:eastAsia="UD デジタル 教科書体 NK-R" w:hint="eastAsia"/>
        </w:rPr>
        <w:t>相談票を渡してもよいと同意を得ている</w:t>
      </w:r>
      <w:r w:rsidRPr="00BD3E25">
        <w:rPr>
          <w:rFonts w:ascii="UD デジタル 教科書体 NK-R" w:eastAsia="UD デジタル 教科書体 NK-R" w:hint="eastAsia"/>
          <w:sz w:val="18"/>
          <w:szCs w:val="20"/>
        </w:rPr>
        <w:t>⇒同意を得ているため、詳細を記載して頂けると参考になります</w:t>
      </w:r>
    </w:p>
    <w:p w14:paraId="50C603DB" w14:textId="253C73F8" w:rsidR="00BD3E25" w:rsidRPr="00800C8C" w:rsidRDefault="00BD3E25" w:rsidP="00800C8C">
      <w:pPr>
        <w:ind w:leftChars="100"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□</w:t>
      </w:r>
      <w:r w:rsidR="00800C8C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当院を紹介するか関係機関で</w:t>
      </w:r>
      <w:r w:rsidR="00477770">
        <w:rPr>
          <w:rFonts w:ascii="UD デジタル 教科書体 NK-R" w:eastAsia="UD デジタル 教科書体 NK-R" w:hint="eastAsia"/>
        </w:rPr>
        <w:t>の</w:t>
      </w:r>
      <w:r>
        <w:rPr>
          <w:rFonts w:ascii="UD デジタル 教科書体 NK-R" w:eastAsia="UD デジタル 教科書体 NK-R" w:hint="eastAsia"/>
        </w:rPr>
        <w:t>検討段階である</w:t>
      </w:r>
      <w:r w:rsidRPr="00BD3E25">
        <w:rPr>
          <w:rFonts w:ascii="UD デジタル 教科書体 NK-R" w:eastAsia="UD デジタル 教科書体 NK-R" w:hint="eastAsia"/>
          <w:sz w:val="18"/>
          <w:szCs w:val="20"/>
        </w:rPr>
        <w:t>⇒個人情報に留意した上で情報を記載してください</w:t>
      </w:r>
    </w:p>
    <w:p w14:paraId="0E278412" w14:textId="31694857" w:rsidR="00BD3E25" w:rsidRDefault="00BD3E25">
      <w:pPr>
        <w:rPr>
          <w:rFonts w:ascii="UD デジタル 教科書体 NK-R" w:eastAsia="UD デジタル 教科書体 NK-R"/>
        </w:rPr>
      </w:pPr>
    </w:p>
    <w:p w14:paraId="2F090214" w14:textId="54B22511" w:rsidR="00BD3E25" w:rsidRDefault="00BD3E2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２．紹介となった・紹介を検討している理由や経緯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3E25" w14:paraId="1EA82BC3" w14:textId="77777777" w:rsidTr="00800C8C">
        <w:tc>
          <w:tcPr>
            <w:tcW w:w="9634" w:type="dxa"/>
          </w:tcPr>
          <w:p w14:paraId="2D36509C" w14:textId="77777777" w:rsidR="00624142" w:rsidRDefault="00624142">
            <w:pPr>
              <w:rPr>
                <w:rFonts w:ascii="UD デジタル 教科書体 NK-R" w:eastAsia="UD デジタル 教科書体 NK-R" w:hint="eastAsia"/>
              </w:rPr>
            </w:pPr>
          </w:p>
          <w:p w14:paraId="4A72515D" w14:textId="3AE9685E" w:rsidR="00F05C49" w:rsidRDefault="00F05C49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2832AA69" w14:textId="1256BC42" w:rsidR="005F2702" w:rsidRDefault="005F2702">
      <w:pPr>
        <w:rPr>
          <w:rFonts w:ascii="UD デジタル 教科書体 NK-R" w:eastAsia="UD デジタル 教科書体 NK-R"/>
        </w:rPr>
      </w:pPr>
    </w:p>
    <w:p w14:paraId="2EE6E807" w14:textId="421DEE63" w:rsidR="00BD3E25" w:rsidRDefault="00BD3E2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３．ケースの概要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3E25" w14:paraId="762AE6B6" w14:textId="77777777" w:rsidTr="00800C8C">
        <w:tc>
          <w:tcPr>
            <w:tcW w:w="9634" w:type="dxa"/>
          </w:tcPr>
          <w:p w14:paraId="6E9037B2" w14:textId="17BF426C" w:rsidR="00BD3E25" w:rsidRDefault="00BD3E25">
            <w:pPr>
              <w:rPr>
                <w:rFonts w:ascii="UD デジタル 教科書体 NK-R" w:eastAsia="UD デジタル 教科書体 NK-R"/>
              </w:rPr>
            </w:pPr>
          </w:p>
          <w:p w14:paraId="69FEFC88" w14:textId="2054C181" w:rsidR="00F05C49" w:rsidRDefault="00F05C49">
            <w:pPr>
              <w:rPr>
                <w:rFonts w:ascii="UD デジタル 教科書体 NK-R" w:eastAsia="UD デジタル 教科書体 NK-R" w:hint="eastAsia"/>
              </w:rPr>
            </w:pPr>
          </w:p>
        </w:tc>
      </w:tr>
    </w:tbl>
    <w:p w14:paraId="25DCF0D4" w14:textId="77777777" w:rsidR="00BD3E25" w:rsidRDefault="00BD3E25">
      <w:pPr>
        <w:rPr>
          <w:rFonts w:ascii="UD デジタル 教科書体 NK-R" w:eastAsia="UD デジタル 教科書体 NK-R"/>
        </w:rPr>
      </w:pPr>
    </w:p>
    <w:p w14:paraId="22889789" w14:textId="53BE549D" w:rsidR="00BD3E25" w:rsidRDefault="00BD3E2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４</w:t>
      </w:r>
      <w:r w:rsidR="009F617E">
        <w:rPr>
          <w:rFonts w:ascii="UD デジタル 教科書体 NK-R" w:eastAsia="UD デジタル 教科書体 NK-R" w:hint="eastAsia"/>
        </w:rPr>
        <w:t>．</w:t>
      </w:r>
      <w:r>
        <w:rPr>
          <w:rFonts w:ascii="UD デジタル 教科書体 NK-R" w:eastAsia="UD デジタル 教科書体 NK-R" w:hint="eastAsia"/>
        </w:rPr>
        <w:t>現在受けている支援内容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3E25" w14:paraId="4EF2CF6A" w14:textId="77777777" w:rsidTr="00800C8C">
        <w:tc>
          <w:tcPr>
            <w:tcW w:w="9634" w:type="dxa"/>
          </w:tcPr>
          <w:p w14:paraId="28DF7079" w14:textId="56111889" w:rsidR="00BD3E25" w:rsidRDefault="00BD3E25">
            <w:pPr>
              <w:rPr>
                <w:rFonts w:ascii="UD デジタル 教科書体 NK-R" w:eastAsia="UD デジタル 教科書体 NK-R"/>
              </w:rPr>
            </w:pPr>
          </w:p>
          <w:p w14:paraId="5EE9EB40" w14:textId="2DB58C98" w:rsidR="00F05C49" w:rsidRDefault="00F05C49">
            <w:pPr>
              <w:rPr>
                <w:rFonts w:ascii="UD デジタル 教科書体 NK-R" w:eastAsia="UD デジタル 教科書体 NK-R" w:hint="eastAsia"/>
              </w:rPr>
            </w:pPr>
          </w:p>
        </w:tc>
      </w:tr>
    </w:tbl>
    <w:p w14:paraId="071C4D17" w14:textId="63C627D2" w:rsidR="00BD3E25" w:rsidRDefault="00BD3E25">
      <w:pPr>
        <w:rPr>
          <w:rFonts w:ascii="UD デジタル 教科書体 NK-R" w:eastAsia="UD デジタル 教科書体 NK-R"/>
        </w:rPr>
      </w:pPr>
    </w:p>
    <w:p w14:paraId="5E0A1A59" w14:textId="77777777" w:rsidR="00BD3E25" w:rsidRDefault="00BD3E2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５．備考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D3E25" w14:paraId="6C575FC3" w14:textId="77777777" w:rsidTr="00800C8C">
        <w:tc>
          <w:tcPr>
            <w:tcW w:w="9634" w:type="dxa"/>
          </w:tcPr>
          <w:p w14:paraId="279D5306" w14:textId="77777777" w:rsidR="00BD3E25" w:rsidRDefault="00BD3E25">
            <w:pPr>
              <w:rPr>
                <w:rFonts w:ascii="UD デジタル 教科書体 NK-R" w:eastAsia="UD デジタル 教科書体 NK-R" w:hint="eastAsia"/>
              </w:rPr>
            </w:pPr>
          </w:p>
          <w:p w14:paraId="07308B29" w14:textId="087FFCCD" w:rsidR="00624142" w:rsidRDefault="00624142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D6C83E4" w14:textId="5EA6A6CF" w:rsidR="00BD3E25" w:rsidRDefault="00BD3E25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1087C" w14:paraId="06458087" w14:textId="77777777" w:rsidTr="00800C8C">
        <w:tc>
          <w:tcPr>
            <w:tcW w:w="9634" w:type="dxa"/>
          </w:tcPr>
          <w:p w14:paraId="20970F2F" w14:textId="195B4D06" w:rsidR="00F05C49" w:rsidRPr="00F05C49" w:rsidRDefault="00D1087C">
            <w:pPr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</w:rPr>
              <w:t>【注意事項】</w:t>
            </w:r>
            <w:r w:rsidR="00F05C4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F05C49" w:rsidRPr="00F05C49">
              <w:rPr>
                <w:rFonts w:ascii="UD デジタル 教科書体 NK-R" w:eastAsia="UD デジタル 教科書体 NK-R" w:hint="eastAsia"/>
                <w:b/>
                <w:bCs/>
              </w:rPr>
              <w:t>※ご確認頂きチェックをお願いします　⇒　□　確認しました</w:t>
            </w:r>
          </w:p>
          <w:p w14:paraId="42F850C8" w14:textId="2BCF5154" w:rsidR="00D1087C" w:rsidRDefault="00D1087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250438">
              <w:rPr>
                <w:rFonts w:ascii="UD デジタル 教科書体 NK-R" w:eastAsia="UD デジタル 教科書体 NK-R" w:hint="eastAsia"/>
              </w:rPr>
              <w:t>同意を得ている場合</w:t>
            </w:r>
            <w:r w:rsidR="00312615">
              <w:rPr>
                <w:rFonts w:ascii="UD デジタル 教科書体 NK-R" w:eastAsia="UD デジタル 教科書体 NK-R" w:hint="eastAsia"/>
              </w:rPr>
              <w:t>、</w:t>
            </w:r>
            <w:r>
              <w:rPr>
                <w:rFonts w:ascii="UD デジタル 教科書体 NK-R" w:eastAsia="UD デジタル 教科書体 NK-R" w:hint="eastAsia"/>
              </w:rPr>
              <w:t>相談票以外にも添付資料等がありましたら参考になりますので</w:t>
            </w:r>
            <w:r w:rsidR="0051053C">
              <w:rPr>
                <w:rFonts w:ascii="UD デジタル 教科書体 NK-R" w:eastAsia="UD デジタル 教科書体 NK-R" w:hint="eastAsia"/>
              </w:rPr>
              <w:t>添付してください</w:t>
            </w:r>
            <w:r>
              <w:rPr>
                <w:rFonts w:ascii="UD デジタル 教科書体 NK-R" w:eastAsia="UD デジタル 教科書体 NK-R" w:hint="eastAsia"/>
              </w:rPr>
              <w:t>。</w:t>
            </w:r>
          </w:p>
          <w:p w14:paraId="3C99B169" w14:textId="77777777" w:rsidR="00D1087C" w:rsidRDefault="00D1087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F05C49">
              <w:rPr>
                <w:rFonts w:ascii="UD デジタル 教科書体 NK-R" w:eastAsia="UD デジタル 教科書体 NK-R" w:hint="eastAsia"/>
                <w:b/>
                <w:bCs/>
                <w:u w:val="wave"/>
              </w:rPr>
              <w:t>相談票の提出により初診予約が確定するものではありません</w:t>
            </w:r>
            <w:r>
              <w:rPr>
                <w:rFonts w:ascii="UD デジタル 教科書体 NK-R" w:eastAsia="UD デジタル 教科書体 NK-R" w:hint="eastAsia"/>
              </w:rPr>
              <w:t>。予めご了承ください。</w:t>
            </w:r>
          </w:p>
          <w:p w14:paraId="24164AEF" w14:textId="67EAEC5D" w:rsidR="00D1087C" w:rsidRDefault="00D1087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・お子様の状況等によりましては、当院以外の相談機関を案内する場合がございます。</w:t>
            </w:r>
            <w:r w:rsidR="00250438">
              <w:rPr>
                <w:rFonts w:ascii="UD デジタル 教科書体 NK-R" w:eastAsia="UD デジタル 教科書体 NK-R" w:hint="eastAsia"/>
              </w:rPr>
              <w:t>また</w:t>
            </w:r>
            <w:r>
              <w:rPr>
                <w:rFonts w:ascii="UD デジタル 教科書体 NK-R" w:eastAsia="UD デジタル 教科書体 NK-R" w:hint="eastAsia"/>
              </w:rPr>
              <w:t>当院での</w:t>
            </w:r>
            <w:r w:rsidR="00250438">
              <w:rPr>
                <w:rFonts w:ascii="UD デジタル 教科書体 NK-R" w:eastAsia="UD デジタル 教科書体 NK-R" w:hint="eastAsia"/>
              </w:rPr>
              <w:t>受診に繋がら</w:t>
            </w:r>
            <w:r>
              <w:rPr>
                <w:rFonts w:ascii="UD デジタル 教科書体 NK-R" w:eastAsia="UD デジタル 教科書体 NK-R" w:hint="eastAsia"/>
              </w:rPr>
              <w:t>なかった場合、送られた資料につきましては個人情報</w:t>
            </w:r>
            <w:r w:rsidR="00250438">
              <w:rPr>
                <w:rFonts w:ascii="UD デジタル 教科書体 NK-R" w:eastAsia="UD デジタル 教科書体 NK-R" w:hint="eastAsia"/>
              </w:rPr>
              <w:t>の</w:t>
            </w:r>
            <w:r>
              <w:rPr>
                <w:rFonts w:ascii="UD デジタル 教科書体 NK-R" w:eastAsia="UD デジタル 教科書体 NK-R" w:hint="eastAsia"/>
              </w:rPr>
              <w:t>保護</w:t>
            </w:r>
            <w:r w:rsidR="00250438">
              <w:rPr>
                <w:rFonts w:ascii="UD デジタル 教科書体 NK-R" w:eastAsia="UD デジタル 教科書体 NK-R" w:hint="eastAsia"/>
              </w:rPr>
              <w:t>の</w:t>
            </w:r>
            <w:r>
              <w:rPr>
                <w:rFonts w:ascii="UD デジタル 教科書体 NK-R" w:eastAsia="UD デジタル 教科書体 NK-R" w:hint="eastAsia"/>
              </w:rPr>
              <w:t>ためにも破棄等の対応をさせて</w:t>
            </w:r>
            <w:r w:rsidR="00250438">
              <w:rPr>
                <w:rFonts w:ascii="UD デジタル 教科書体 NK-R" w:eastAsia="UD デジタル 教科書体 NK-R" w:hint="eastAsia"/>
              </w:rPr>
              <w:t>頂きます</w:t>
            </w:r>
            <w:r>
              <w:rPr>
                <w:rFonts w:ascii="UD デジタル 教科書体 NK-R" w:eastAsia="UD デジタル 教科書体 NK-R" w:hint="eastAsia"/>
              </w:rPr>
              <w:t>。</w:t>
            </w:r>
          </w:p>
        </w:tc>
      </w:tr>
    </w:tbl>
    <w:p w14:paraId="027B796F" w14:textId="6AF0A37B" w:rsidR="00D1087C" w:rsidRPr="00250438" w:rsidRDefault="00D1087C">
      <w:pPr>
        <w:rPr>
          <w:rFonts w:ascii="UD デジタル 教科書体 NK-R" w:eastAsia="UD デジタル 教科書体 NK-R" w:hint="eastAsia"/>
        </w:rPr>
      </w:pPr>
    </w:p>
    <w:p w14:paraId="40A2603A" w14:textId="7F8AE6B8" w:rsidR="00D1087C" w:rsidRDefault="00D1087C" w:rsidP="00800C8C">
      <w:pPr>
        <w:spacing w:line="300" w:lineRule="exact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医療法人　敬愛会　</w:t>
      </w:r>
      <w:r w:rsidRPr="00800C8C">
        <w:rPr>
          <w:rFonts w:ascii="UD デジタル 教科書体 NK-R" w:eastAsia="UD デジタル 教科書体 NK-R" w:hint="eastAsia"/>
          <w:sz w:val="26"/>
          <w:szCs w:val="26"/>
        </w:rPr>
        <w:t>玉里病院</w:t>
      </w:r>
    </w:p>
    <w:p w14:paraId="0EC21B0E" w14:textId="5AA433B1" w:rsidR="00D1087C" w:rsidRDefault="00D1087C" w:rsidP="00800C8C">
      <w:pPr>
        <w:spacing w:line="300" w:lineRule="exact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〒890-0012　鹿児島県鹿児島市玉里町26-20</w:t>
      </w:r>
    </w:p>
    <w:p w14:paraId="28F4673C" w14:textId="358CC53A" w:rsidR="00D1087C" w:rsidRPr="005F2702" w:rsidRDefault="00D1087C" w:rsidP="00250438">
      <w:pPr>
        <w:ind w:right="-29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ＴEL：099-224-0700</w:t>
      </w:r>
      <w:r w:rsidR="00250438">
        <w:rPr>
          <w:rFonts w:ascii="UD デジタル 教科書体 NK-R" w:eastAsia="UD デジタル 教科書体 NK-R" w:hint="eastAsia"/>
        </w:rPr>
        <w:t xml:space="preserve">　　　</w:t>
      </w:r>
      <w:r>
        <w:rPr>
          <w:rFonts w:ascii="UD デジタル 教科書体 NK-R" w:eastAsia="UD デジタル 教科書体 NK-R" w:hint="eastAsia"/>
        </w:rPr>
        <w:t>FAX：099-224-0701</w:t>
      </w:r>
    </w:p>
    <w:sectPr w:rsidR="00D1087C" w:rsidRPr="005F2702" w:rsidSect="0031261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02"/>
    <w:rsid w:val="000C2C76"/>
    <w:rsid w:val="00250438"/>
    <w:rsid w:val="00312615"/>
    <w:rsid w:val="003511C5"/>
    <w:rsid w:val="00477770"/>
    <w:rsid w:val="0051053C"/>
    <w:rsid w:val="0051182F"/>
    <w:rsid w:val="005F2702"/>
    <w:rsid w:val="00624142"/>
    <w:rsid w:val="00697DB0"/>
    <w:rsid w:val="00800C8C"/>
    <w:rsid w:val="00890AA4"/>
    <w:rsid w:val="00893D36"/>
    <w:rsid w:val="009F617E"/>
    <w:rsid w:val="00AF30BF"/>
    <w:rsid w:val="00BD3E25"/>
    <w:rsid w:val="00D1087C"/>
    <w:rsid w:val="00F05C49"/>
    <w:rsid w:val="00F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92C"/>
  <w15:chartTrackingRefBased/>
  <w15:docId w15:val="{9815CE69-4503-4E82-B8B9-80525906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2FDC-599C-4CE8-B561-5D101B4F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玉里病院 心理室1</dc:creator>
  <cp:keywords/>
  <dc:description/>
  <cp:lastModifiedBy>玉里病院 心理室1</cp:lastModifiedBy>
  <cp:revision>11</cp:revision>
  <cp:lastPrinted>2022-02-09T02:09:00Z</cp:lastPrinted>
  <dcterms:created xsi:type="dcterms:W3CDTF">2022-02-04T02:25:00Z</dcterms:created>
  <dcterms:modified xsi:type="dcterms:W3CDTF">2022-02-14T02:10:00Z</dcterms:modified>
</cp:coreProperties>
</file>